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AC3FCB" w:rsidP="00AC3FC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Рубежный контроль №2</w:t>
      </w:r>
    </w:p>
    <w:p w:rsidR="004863BA" w:rsidRDefault="00421F49" w:rsidP="00421F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краткий ответ на следующие вопросы по </w:t>
      </w:r>
      <w:bookmarkStart w:id="0" w:name="_GoBack"/>
      <w:bookmarkEnd w:id="0"/>
      <w:r w:rsidR="007F1F63">
        <w:rPr>
          <w:rFonts w:ascii="Times New Roman" w:hAnsi="Times New Roman" w:cs="Times New Roman"/>
          <w:sz w:val="28"/>
          <w:szCs w:val="28"/>
        </w:rPr>
        <w:t>теме: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421F49">
        <w:rPr>
          <w:rFonts w:ascii="Times New Roman" w:hAnsi="Times New Roman" w:cs="Times New Roman"/>
          <w:sz w:val="28"/>
          <w:szCs w:val="28"/>
        </w:rPr>
        <w:t>Диагностика технического состояния инженерных систем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421F49" w:rsidRPr="00421F49" w:rsidRDefault="00421F49" w:rsidP="004863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421F49">
        <w:rPr>
          <w:rFonts w:ascii="Times New Roman" w:hAnsi="Times New Roman" w:cs="Times New Roman"/>
          <w:sz w:val="28"/>
          <w:szCs w:val="28"/>
        </w:rPr>
        <w:t>Современные методы диагностики, их краткая характеристика (диагностика "мгновенного" сост</w:t>
      </w:r>
      <w:r w:rsidRPr="00421F49">
        <w:rPr>
          <w:rFonts w:ascii="Times New Roman" w:hAnsi="Times New Roman" w:cs="Times New Roman"/>
          <w:sz w:val="28"/>
          <w:szCs w:val="28"/>
        </w:rPr>
        <w:t>ояния, моделирование накапливаю</w:t>
      </w:r>
      <w:r w:rsidRPr="00421F49">
        <w:rPr>
          <w:rFonts w:ascii="Times New Roman" w:hAnsi="Times New Roman" w:cs="Times New Roman"/>
          <w:sz w:val="28"/>
          <w:szCs w:val="28"/>
        </w:rPr>
        <w:t>щ</w:t>
      </w:r>
      <w:r w:rsidRPr="00421F49">
        <w:rPr>
          <w:rFonts w:ascii="Times New Roman" w:hAnsi="Times New Roman" w:cs="Times New Roman"/>
          <w:sz w:val="28"/>
          <w:szCs w:val="28"/>
        </w:rPr>
        <w:t xml:space="preserve">ихся отказов, прогнозирование). </w:t>
      </w:r>
    </w:p>
    <w:p w:rsidR="00421F49" w:rsidRPr="00421F49" w:rsidRDefault="00421F49" w:rsidP="004863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421F49">
        <w:rPr>
          <w:rFonts w:ascii="Times New Roman" w:hAnsi="Times New Roman" w:cs="Times New Roman"/>
          <w:sz w:val="28"/>
          <w:szCs w:val="28"/>
        </w:rPr>
        <w:t xml:space="preserve">Сроки проведения, состав и очередность работ по диагностике инженерных систем. Критерии оценки технического состояния инженерных систем (герметичность, состояние металла трубы и качество сварных соединений и т.д.). </w:t>
      </w:r>
    </w:p>
    <w:p w:rsidR="00421F49" w:rsidRPr="00421F49" w:rsidRDefault="00421F49" w:rsidP="004863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421F49">
        <w:rPr>
          <w:rFonts w:ascii="Times New Roman" w:hAnsi="Times New Roman" w:cs="Times New Roman"/>
          <w:sz w:val="28"/>
          <w:szCs w:val="28"/>
        </w:rPr>
        <w:t>Приборная диагностика техни</w:t>
      </w:r>
      <w:r w:rsidRPr="00421F49">
        <w:rPr>
          <w:rFonts w:ascii="Times New Roman" w:hAnsi="Times New Roman" w:cs="Times New Roman"/>
          <w:sz w:val="28"/>
          <w:szCs w:val="28"/>
        </w:rPr>
        <w:t>ческого состояния трубопроводов методами неразрушающего контроля. Принцип действия приборов, применяемых для диагностики технического состояния (</w:t>
      </w:r>
      <w:proofErr w:type="spellStart"/>
      <w:proofErr w:type="gramStart"/>
      <w:r w:rsidRPr="00421F49">
        <w:rPr>
          <w:rFonts w:ascii="Times New Roman" w:hAnsi="Times New Roman" w:cs="Times New Roman"/>
          <w:sz w:val="28"/>
          <w:szCs w:val="28"/>
        </w:rPr>
        <w:t>дефекто</w:t>
      </w:r>
      <w:proofErr w:type="spellEnd"/>
      <w:r w:rsidRPr="00421F49">
        <w:rPr>
          <w:rFonts w:ascii="Times New Roman" w:hAnsi="Times New Roman" w:cs="Times New Roman"/>
          <w:sz w:val="28"/>
          <w:szCs w:val="28"/>
        </w:rPr>
        <w:t>-скопы</w:t>
      </w:r>
      <w:proofErr w:type="gramEnd"/>
      <w:r w:rsidRPr="00421F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1F49">
        <w:rPr>
          <w:rFonts w:ascii="Times New Roman" w:hAnsi="Times New Roman" w:cs="Times New Roman"/>
          <w:sz w:val="28"/>
          <w:szCs w:val="28"/>
        </w:rPr>
        <w:t>течеискатели</w:t>
      </w:r>
      <w:proofErr w:type="spellEnd"/>
      <w:r w:rsidRPr="00421F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1F49">
        <w:rPr>
          <w:rFonts w:ascii="Times New Roman" w:hAnsi="Times New Roman" w:cs="Times New Roman"/>
          <w:sz w:val="28"/>
          <w:szCs w:val="28"/>
        </w:rPr>
        <w:t>тепловизоры</w:t>
      </w:r>
      <w:proofErr w:type="spellEnd"/>
      <w:r w:rsidRPr="00421F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1F49">
        <w:rPr>
          <w:rFonts w:ascii="Times New Roman" w:hAnsi="Times New Roman" w:cs="Times New Roman"/>
          <w:sz w:val="28"/>
          <w:szCs w:val="28"/>
        </w:rPr>
        <w:t>коррозиометры</w:t>
      </w:r>
      <w:proofErr w:type="spellEnd"/>
      <w:r w:rsidRPr="00421F49">
        <w:rPr>
          <w:rFonts w:ascii="Times New Roman" w:hAnsi="Times New Roman" w:cs="Times New Roman"/>
          <w:sz w:val="28"/>
          <w:szCs w:val="28"/>
        </w:rPr>
        <w:t xml:space="preserve"> и т.д.)</w:t>
      </w:r>
    </w:p>
    <w:sectPr w:rsidR="00421F49" w:rsidRPr="00421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FFC"/>
    <w:rsid w:val="00421F49"/>
    <w:rsid w:val="004863BA"/>
    <w:rsid w:val="006A5974"/>
    <w:rsid w:val="007F1F63"/>
    <w:rsid w:val="00AC3FCB"/>
    <w:rsid w:val="00D42DC6"/>
    <w:rsid w:val="00DF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A41494-31E5-489E-9479-FEC7E606F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2023-11-21T10:58:00Z</dcterms:created>
  <dcterms:modified xsi:type="dcterms:W3CDTF">2023-11-21T11:03:00Z</dcterms:modified>
</cp:coreProperties>
</file>